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ED94" w14:textId="77777777" w:rsidR="00CA5139" w:rsidRPr="00CA5139" w:rsidRDefault="00FB6F6C" w:rsidP="00445413">
      <w:pPr>
        <w:pStyle w:val="Head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A0315" wp14:editId="6A8F0449">
                <wp:simplePos x="0" y="0"/>
                <wp:positionH relativeFrom="column">
                  <wp:posOffset>-304800</wp:posOffset>
                </wp:positionH>
                <wp:positionV relativeFrom="paragraph">
                  <wp:posOffset>968375</wp:posOffset>
                </wp:positionV>
                <wp:extent cx="6984365" cy="70199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2C02" w14:textId="2BE5F4DF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As the </w:t>
                            </w:r>
                            <w:r w:rsidR="005A44F7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Springfield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community begins the recovery after the devastating effects of the </w:t>
                            </w:r>
                            <w:r w:rsidR="00D9449E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Derecho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local home builders are warning residents to be aware of scammers that may pose as legitimate contractors. The </w:t>
                            </w:r>
                            <w:r w:rsidR="00D9449E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Springfield Area Home Builders Association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encourages all residents to research contractors to avoid paying for substandard home repairs.</w:t>
                            </w:r>
                          </w:p>
                          <w:p w14:paraId="387A178D" w14:textId="77777777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EE6595C" w14:textId="77777777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A4DCC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The following is a list of things to remember when hiring a professional contractor. Always do your homework and proceed with care.</w:t>
                            </w:r>
                          </w:p>
                          <w:p w14:paraId="25FEEFCC" w14:textId="226B1A4B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30"/>
                              <w:ind w:hanging="36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Ask for proof of a current license from the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9449E">
                              <w:rPr>
                                <w:rFonts w:asciiTheme="minorHAnsi" w:hAnsiTheme="minorHAnsi"/>
                                <w:b/>
                              </w:rPr>
                              <w:t xml:space="preserve">State of Illinois.  </w:t>
                            </w:r>
                          </w:p>
                          <w:p w14:paraId="404222A0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23"/>
                              </w:rPr>
                            </w:pPr>
                          </w:p>
                          <w:p w14:paraId="443732D6" w14:textId="68473FFA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35" w:lineRule="auto"/>
                              <w:ind w:right="149"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Ask for proof of general liability and workman’s compensation insurance. A reputable contractor should be able to show you an insurance </w:t>
                            </w:r>
                            <w:proofErr w:type="gramStart"/>
                            <w:r w:rsidRPr="00FB6F6C">
                              <w:rPr>
                                <w:rFonts w:asciiTheme="minorHAnsi" w:hAnsiTheme="minorHAnsi"/>
                              </w:rPr>
                              <w:t>certificate,</w:t>
                            </w:r>
                            <w:r w:rsidR="004162D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and</w:t>
                            </w:r>
                            <w:proofErr w:type="gramEnd"/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 expect you to ask for it. </w:t>
                            </w:r>
                            <w:proofErr w:type="gramStart"/>
                            <w:r w:rsidRPr="00FB6F6C">
                              <w:rPr>
                                <w:rFonts w:asciiTheme="minorHAnsi" w:hAnsiTheme="minorHAnsi"/>
                              </w:rPr>
                              <w:t>Usually</w:t>
                            </w:r>
                            <w:proofErr w:type="gramEnd"/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 we would tell you to contact his insurance carrier and have a copy of the certificate sent directly from the agency, however, this may not be realistic during this time of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disaster.</w:t>
                            </w:r>
                          </w:p>
                          <w:p w14:paraId="14A60600" w14:textId="77777777" w:rsidR="009A4DCC" w:rsidRPr="00FB6F6C" w:rsidRDefault="009A4DCC" w:rsidP="00FB6F6C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/>
                                <w:b/>
                                <w:sz w:val="23"/>
                              </w:rPr>
                            </w:pPr>
                          </w:p>
                          <w:p w14:paraId="4040E1B3" w14:textId="21E4C569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 w:line="228" w:lineRule="auto"/>
                              <w:ind w:right="1208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="00D9449E">
                              <w:rPr>
                                <w:rFonts w:asciiTheme="minorHAnsi" w:hAnsiTheme="minorHAnsi"/>
                              </w:rPr>
                              <w:t xml:space="preserve">Springfield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and the surrounding counties, jobs should always be permitted and inspected. You should check with the inspection department in your area for complete information or fees are currently required. </w:t>
                            </w:r>
                          </w:p>
                          <w:p w14:paraId="141F769B" w14:textId="77777777" w:rsidR="009A4DCC" w:rsidRPr="00FB6F6C" w:rsidRDefault="009A4DCC" w:rsidP="00FB6F6C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15E556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/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Ask for references and check those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references.</w:t>
                            </w:r>
                          </w:p>
                          <w:p w14:paraId="610BE397" w14:textId="77777777" w:rsidR="009A4DCC" w:rsidRPr="00FB6F6C" w:rsidRDefault="009A4DCC" w:rsidP="00FB6F6C">
                            <w:pPr>
                              <w:pStyle w:val="BodyText"/>
                              <w:spacing w:before="1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26FF69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Check with the Better Business Bureau for any history of unsatisfied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complaints.</w:t>
                            </w:r>
                          </w:p>
                          <w:p w14:paraId="132113AC" w14:textId="77777777" w:rsidR="009A4DCC" w:rsidRPr="00FB6F6C" w:rsidRDefault="009A4DCC" w:rsidP="00FB6F6C">
                            <w:pPr>
                              <w:pStyle w:val="BodyText"/>
                              <w:spacing w:before="9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FC6D9F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Verify the company’s permanent business address is in this area and not from out of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16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state.</w:t>
                            </w:r>
                          </w:p>
                          <w:p w14:paraId="4D06592F" w14:textId="77777777" w:rsidR="009A4DCC" w:rsidRPr="00FB6F6C" w:rsidRDefault="009A4DCC" w:rsidP="00FB6F6C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98339F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If you get more than one bid, be sure you read through the estimates and are comparing similar scopes of work with comparable materials and </w:t>
                            </w:r>
                            <w:proofErr w:type="gramStart"/>
                            <w:r w:rsidRPr="00FB6F6C">
                              <w:rPr>
                                <w:rFonts w:asciiTheme="minorHAnsi" w:hAnsiTheme="minorHAnsi"/>
                              </w:rPr>
                              <w:t>labor</w:t>
                            </w:r>
                            <w:proofErr w:type="gramEnd"/>
                          </w:p>
                          <w:p w14:paraId="7501228A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sz w:val="23"/>
                              </w:rPr>
                            </w:pPr>
                          </w:p>
                          <w:p w14:paraId="479708C9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32" w:lineRule="auto"/>
                              <w:ind w:right="28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You should understand your contract and warranties that the builder will provide for the work performed. 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>The contract should outline the scope of the work, the price, and at what points of completion payment is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>due.</w:t>
                            </w:r>
                          </w:p>
                          <w:p w14:paraId="0838DC37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14:paraId="0864F19E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/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Be wary of low bids – lowest bid is not always the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5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best.</w:t>
                            </w:r>
                          </w:p>
                          <w:p w14:paraId="2395E064" w14:textId="77777777" w:rsidR="009A4DCC" w:rsidRPr="00FB6F6C" w:rsidRDefault="009A4DCC" w:rsidP="00FB6F6C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7CE1353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Be wary of a contractor who wants full or cash payments before the job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12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begins and utilizes high pressure sales tactics to sign a contract. </w:t>
                            </w:r>
                          </w:p>
                          <w:p w14:paraId="47C83D6E" w14:textId="77777777" w:rsidR="009A4DCC" w:rsidRPr="00FB6F6C" w:rsidRDefault="009A4DCC" w:rsidP="00FB6F6C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7E97C7A" w14:textId="6F8E1F4F" w:rsidR="009A4DCC" w:rsidRPr="00FB6F6C" w:rsidRDefault="009A4DCC" w:rsidP="00FB6F6C">
                            <w:pPr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Visit the </w:t>
                            </w:r>
                            <w:r w:rsidR="00D9449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Springfield Area Home Builders Association </w:t>
                            </w: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website,</w:t>
                            </w:r>
                            <w:r w:rsidRPr="00FB6F6C">
                              <w:rPr>
                                <w:rFonts w:asciiTheme="minorHAnsi" w:hAnsiTheme="minorHAnsi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D9449E" w:rsidRPr="0035734E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www.springfieldareahba.com</w:t>
                              </w:r>
                            </w:hyperlink>
                            <w:r w:rsidR="00D9449E">
                              <w:rPr>
                                <w:rFonts w:asciiTheme="minorHAnsi" w:hAnsiTheme="minorHAnsi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for more information and for a complete listing of builders and subcontractors. The office can also be reached at</w:t>
                            </w:r>
                            <w:r w:rsidRPr="00FB6F6C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9449E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217-698-4941.  </w:t>
                            </w:r>
                            <w:r w:rsidRPr="00FB6F6C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3593428" w14:textId="77777777" w:rsidR="009A4DCC" w:rsidRPr="00FB6F6C" w:rsidRDefault="009A4DCC" w:rsidP="00FB6F6C">
                            <w:pPr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1032A239" w14:textId="77777777" w:rsidR="009A4DCC" w:rsidRPr="00FB6F6C" w:rsidRDefault="009A4DCC" w:rsidP="00FB6F6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color w:val="002060"/>
                                <w:sz w:val="21"/>
                                <w:szCs w:val="21"/>
                              </w:rPr>
                              <w:t>[INSERT NAME OF HBA AND ANY LINKS TO WEBSITE OR SOCIAL MEDIA]</w:t>
                            </w:r>
                          </w:p>
                          <w:p w14:paraId="01862753" w14:textId="77777777" w:rsidR="009A4DCC" w:rsidRPr="00FB6F6C" w:rsidRDefault="009A4DCC" w:rsidP="00FB6F6C">
                            <w:pPr>
                              <w:tabs>
                                <w:tab w:val="left" w:pos="8020"/>
                              </w:tabs>
                              <w:jc w:val="both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</w:p>
                          <w:p w14:paraId="129F3AA0" w14:textId="77777777" w:rsidR="009A4DCC" w:rsidRPr="009913AA" w:rsidRDefault="009A4DCC" w:rsidP="00FE49D9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rPr>
                                <w:rFonts w:asciiTheme="minorHAnsi" w:hAnsiTheme="minorHAnsi"/>
                                <w:color w:val="001836"/>
                              </w:rPr>
                            </w:pPr>
                          </w:p>
                          <w:p w14:paraId="0198CAB2" w14:textId="77777777" w:rsidR="009A4DCC" w:rsidRDefault="009A4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0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76.25pt;width:549.95pt;height:5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Fg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" stroked="f">
                <v:textbox>
                  <w:txbxContent>
                    <w:p w14:paraId="3AD92C02" w14:textId="2BE5F4DF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As the </w:t>
                      </w:r>
                      <w:r w:rsidR="005A44F7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Springfield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community begins the recovery after the devastating effects of the </w:t>
                      </w:r>
                      <w:r w:rsidR="00D9449E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Derecho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, local home builders are warning residents to be aware of scammers that may pose as legitimate contractors. The </w:t>
                      </w:r>
                      <w:r w:rsidR="00D9449E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Springfield Area Home Builders Association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encourages all residents to research contractors to avoid paying for substandard home repairs.</w:t>
                      </w:r>
                    </w:p>
                    <w:p w14:paraId="387A178D" w14:textId="77777777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EE6595C" w14:textId="77777777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9A4DCC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The following is a list of things to remember when hiring a professional contractor. Always do your homework and proceed with care.</w:t>
                      </w:r>
                    </w:p>
                    <w:p w14:paraId="25FEEFCC" w14:textId="226B1A4B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230"/>
                        <w:ind w:hanging="361"/>
                        <w:rPr>
                          <w:rFonts w:asciiTheme="minorHAnsi" w:hAnsiTheme="minorHAnsi"/>
                          <w:b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Ask for proof of a current license from the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9449E">
                        <w:rPr>
                          <w:rFonts w:asciiTheme="minorHAnsi" w:hAnsiTheme="minorHAnsi"/>
                          <w:b/>
                        </w:rPr>
                        <w:t xml:space="preserve">State of Illinois.  </w:t>
                      </w:r>
                    </w:p>
                    <w:p w14:paraId="404222A0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23"/>
                        </w:rPr>
                      </w:pPr>
                    </w:p>
                    <w:p w14:paraId="443732D6" w14:textId="68473FFA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line="235" w:lineRule="auto"/>
                        <w:ind w:right="149"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Ask for proof of general liability and workman’s compensation insurance. A reputable contractor should be able to show you an insurance </w:t>
                      </w:r>
                      <w:proofErr w:type="gramStart"/>
                      <w:r w:rsidRPr="00FB6F6C">
                        <w:rPr>
                          <w:rFonts w:asciiTheme="minorHAnsi" w:hAnsiTheme="minorHAnsi"/>
                        </w:rPr>
                        <w:t>certificate,</w:t>
                      </w:r>
                      <w:r w:rsidR="004162D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and</w:t>
                      </w:r>
                      <w:proofErr w:type="gramEnd"/>
                      <w:r w:rsidRPr="00FB6F6C">
                        <w:rPr>
                          <w:rFonts w:asciiTheme="minorHAnsi" w:hAnsiTheme="minorHAnsi"/>
                        </w:rPr>
                        <w:t xml:space="preserve"> expect you to ask for it. </w:t>
                      </w:r>
                      <w:proofErr w:type="gramStart"/>
                      <w:r w:rsidRPr="00FB6F6C">
                        <w:rPr>
                          <w:rFonts w:asciiTheme="minorHAnsi" w:hAnsiTheme="minorHAnsi"/>
                        </w:rPr>
                        <w:t>Usually</w:t>
                      </w:r>
                      <w:proofErr w:type="gramEnd"/>
                      <w:r w:rsidRPr="00FB6F6C">
                        <w:rPr>
                          <w:rFonts w:asciiTheme="minorHAnsi" w:hAnsiTheme="minorHAnsi"/>
                        </w:rPr>
                        <w:t xml:space="preserve"> we would tell you to contact his insurance carrier and have a copy of the certificate sent directly from the agency, however, this may not be realistic during this time of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disaster.</w:t>
                      </w:r>
                    </w:p>
                    <w:p w14:paraId="14A60600" w14:textId="77777777" w:rsidR="009A4DCC" w:rsidRPr="00FB6F6C" w:rsidRDefault="009A4DCC" w:rsidP="00FB6F6C">
                      <w:pPr>
                        <w:pStyle w:val="BodyText"/>
                        <w:spacing w:before="1"/>
                        <w:rPr>
                          <w:rFonts w:asciiTheme="minorHAnsi" w:hAnsiTheme="minorHAnsi"/>
                          <w:b/>
                          <w:sz w:val="23"/>
                        </w:rPr>
                      </w:pPr>
                    </w:p>
                    <w:p w14:paraId="4040E1B3" w14:textId="21E4C569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 w:line="228" w:lineRule="auto"/>
                        <w:ind w:right="1208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="00D9449E">
                        <w:rPr>
                          <w:rFonts w:asciiTheme="minorHAnsi" w:hAnsiTheme="minorHAnsi"/>
                        </w:rPr>
                        <w:t xml:space="preserve">Springfield </w:t>
                      </w:r>
                      <w:r w:rsidRPr="00FB6F6C">
                        <w:rPr>
                          <w:rFonts w:asciiTheme="minorHAnsi" w:hAnsiTheme="minorHAnsi"/>
                        </w:rPr>
                        <w:t xml:space="preserve">and the surrounding counties, jobs should always be permitted and inspected. You should check with the inspection department in your area for complete information or fees are currently required. </w:t>
                      </w:r>
                    </w:p>
                    <w:p w14:paraId="141F769B" w14:textId="77777777" w:rsidR="009A4DCC" w:rsidRPr="00FB6F6C" w:rsidRDefault="009A4DCC" w:rsidP="00FB6F6C">
                      <w:pPr>
                        <w:pStyle w:val="BodyText"/>
                        <w:spacing w:before="1"/>
                        <w:rPr>
                          <w:rFonts w:asciiTheme="minorHAnsi" w:hAnsiTheme="minorHAnsi"/>
                        </w:rPr>
                      </w:pPr>
                    </w:p>
                    <w:p w14:paraId="1615E556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/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Ask for references and check those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references.</w:t>
                      </w:r>
                    </w:p>
                    <w:p w14:paraId="610BE397" w14:textId="77777777" w:rsidR="009A4DCC" w:rsidRPr="00FB6F6C" w:rsidRDefault="009A4DCC" w:rsidP="00FB6F6C">
                      <w:pPr>
                        <w:pStyle w:val="BodyText"/>
                        <w:spacing w:before="10"/>
                        <w:rPr>
                          <w:rFonts w:asciiTheme="minorHAnsi" w:hAnsiTheme="minorHAnsi"/>
                        </w:rPr>
                      </w:pPr>
                    </w:p>
                    <w:p w14:paraId="2026FF69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Check with the Better Business Bureau for any history of unsatisfied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complaints.</w:t>
                      </w:r>
                    </w:p>
                    <w:p w14:paraId="132113AC" w14:textId="77777777" w:rsidR="009A4DCC" w:rsidRPr="00FB6F6C" w:rsidRDefault="009A4DCC" w:rsidP="00FB6F6C">
                      <w:pPr>
                        <w:pStyle w:val="BodyText"/>
                        <w:spacing w:before="9"/>
                        <w:rPr>
                          <w:rFonts w:asciiTheme="minorHAnsi" w:hAnsiTheme="minorHAnsi"/>
                        </w:rPr>
                      </w:pPr>
                    </w:p>
                    <w:p w14:paraId="76FC6D9F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Verify the company’s permanent business address is in this area and not from out of</w:t>
                      </w:r>
                      <w:r w:rsidRPr="00FB6F6C">
                        <w:rPr>
                          <w:rFonts w:asciiTheme="minorHAnsi" w:hAnsiTheme="minorHAnsi"/>
                          <w:spacing w:val="-16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state.</w:t>
                      </w:r>
                    </w:p>
                    <w:p w14:paraId="4D06592F" w14:textId="77777777" w:rsidR="009A4DCC" w:rsidRPr="00FB6F6C" w:rsidRDefault="009A4DCC" w:rsidP="00FB6F6C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</w:rPr>
                      </w:pPr>
                    </w:p>
                    <w:p w14:paraId="0798339F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If you get more than one bid, be sure you read through the estimates and are comparing similar scopes of work with comparable materials and </w:t>
                      </w:r>
                      <w:proofErr w:type="gramStart"/>
                      <w:r w:rsidRPr="00FB6F6C">
                        <w:rPr>
                          <w:rFonts w:asciiTheme="minorHAnsi" w:hAnsiTheme="minorHAnsi"/>
                        </w:rPr>
                        <w:t>labor</w:t>
                      </w:r>
                      <w:proofErr w:type="gramEnd"/>
                    </w:p>
                    <w:p w14:paraId="7501228A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sz w:val="23"/>
                        </w:rPr>
                      </w:pPr>
                    </w:p>
                    <w:p w14:paraId="479708C9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line="232" w:lineRule="auto"/>
                        <w:ind w:right="281"/>
                        <w:rPr>
                          <w:rFonts w:asciiTheme="minorHAnsi" w:hAnsiTheme="minorHAnsi"/>
                          <w:b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You should understand your contract and warranties that the builder will provide for the work performed. 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>The contract should outline the scope of the work, the price, and at what points of completion payment is</w:t>
                      </w:r>
                      <w:r w:rsidRPr="00FB6F6C">
                        <w:rPr>
                          <w:rFonts w:asciiTheme="minorHAnsi" w:hAnsiTheme="minorHAnsi"/>
                          <w:b/>
                          <w:spacing w:val="-1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>due.</w:t>
                      </w:r>
                    </w:p>
                    <w:p w14:paraId="0838DC37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14:paraId="0864F19E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/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Be wary of low bids – lowest bid is not always the</w:t>
                      </w:r>
                      <w:r w:rsidRPr="00FB6F6C">
                        <w:rPr>
                          <w:rFonts w:asciiTheme="minorHAnsi" w:hAnsiTheme="minorHAnsi"/>
                          <w:spacing w:val="5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best.</w:t>
                      </w:r>
                    </w:p>
                    <w:p w14:paraId="2395E064" w14:textId="77777777" w:rsidR="009A4DCC" w:rsidRPr="00FB6F6C" w:rsidRDefault="009A4DCC" w:rsidP="00FB6F6C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</w:rPr>
                      </w:pPr>
                    </w:p>
                    <w:p w14:paraId="47CE1353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Be wary of a contractor who wants full or cash payments before the job</w:t>
                      </w:r>
                      <w:r w:rsidRPr="00FB6F6C">
                        <w:rPr>
                          <w:rFonts w:asciiTheme="minorHAnsi" w:hAnsiTheme="minorHAnsi"/>
                          <w:spacing w:val="-12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 xml:space="preserve">begins and utilizes high pressure sales tactics to sign a contract. </w:t>
                      </w:r>
                    </w:p>
                    <w:p w14:paraId="47C83D6E" w14:textId="77777777" w:rsidR="009A4DCC" w:rsidRPr="00FB6F6C" w:rsidRDefault="009A4DCC" w:rsidP="00FB6F6C">
                      <w:pPr>
                        <w:pStyle w:val="BodyText"/>
                        <w:spacing w:before="2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7E97C7A" w14:textId="6F8E1F4F" w:rsidR="009A4DCC" w:rsidRPr="00FB6F6C" w:rsidRDefault="009A4DCC" w:rsidP="00FB6F6C">
                      <w:pPr>
                        <w:rPr>
                          <w:rFonts w:asciiTheme="minorHAnsi" w:eastAsia="Times New Roman" w:hAnsiTheme="minorHAnsi" w:cs="Times New Roman"/>
                          <w:sz w:val="24"/>
                          <w:szCs w:val="24"/>
                        </w:rPr>
                      </w:pP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Visit the </w:t>
                      </w:r>
                      <w:r w:rsidR="00D9449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Springfield Area Home Builders Association </w:t>
                      </w: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website,</w:t>
                      </w:r>
                      <w:r w:rsidRPr="00FB6F6C">
                        <w:rPr>
                          <w:rFonts w:asciiTheme="minorHAnsi" w:hAnsiTheme="minorHAnsi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D9449E" w:rsidRPr="0035734E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</w:rPr>
                          <w:t>www.springfieldareahba.com</w:t>
                        </w:r>
                      </w:hyperlink>
                      <w:r w:rsidR="00D9449E">
                        <w:rPr>
                          <w:rFonts w:asciiTheme="minorHAnsi" w:hAnsiTheme="minorHAnsi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for more information and for a complete listing of builders and subcontractors. The office can also be reached at</w:t>
                      </w:r>
                      <w:r w:rsidRPr="00FB6F6C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9449E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217-698-4941.  </w:t>
                      </w:r>
                      <w:r w:rsidRPr="00FB6F6C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03593428" w14:textId="77777777" w:rsidR="009A4DCC" w:rsidRPr="00FB6F6C" w:rsidRDefault="009A4DCC" w:rsidP="00FB6F6C">
                      <w:pPr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1032A239" w14:textId="77777777" w:rsidR="009A4DCC" w:rsidRPr="00FB6F6C" w:rsidRDefault="009A4DCC" w:rsidP="00FB6F6C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1"/>
                          <w:szCs w:val="21"/>
                        </w:rPr>
                      </w:pPr>
                      <w:r w:rsidRPr="00FB6F6C">
                        <w:rPr>
                          <w:rFonts w:asciiTheme="minorHAnsi" w:hAnsiTheme="minorHAnsi"/>
                          <w:color w:val="002060"/>
                          <w:sz w:val="21"/>
                          <w:szCs w:val="21"/>
                        </w:rPr>
                        <w:t>[INSERT NAME OF HBA AND ANY LINKS TO WEBSITE OR SOCIAL MEDIA]</w:t>
                      </w:r>
                    </w:p>
                    <w:p w14:paraId="01862753" w14:textId="77777777" w:rsidR="009A4DCC" w:rsidRPr="00FB6F6C" w:rsidRDefault="009A4DCC" w:rsidP="00FB6F6C">
                      <w:pPr>
                        <w:tabs>
                          <w:tab w:val="left" w:pos="8020"/>
                        </w:tabs>
                        <w:jc w:val="both"/>
                        <w:rPr>
                          <w:rFonts w:asciiTheme="minorHAnsi" w:hAnsiTheme="minorHAnsi"/>
                          <w:szCs w:val="24"/>
                        </w:rPr>
                      </w:pPr>
                      <w:r w:rsidRPr="00FB6F6C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</w:p>
                    <w:p w14:paraId="129F3AA0" w14:textId="77777777" w:rsidR="009A4DCC" w:rsidRPr="009913AA" w:rsidRDefault="009A4DCC" w:rsidP="00FE49D9">
                      <w:pPr>
                        <w:pStyle w:val="NormalWeb"/>
                        <w:spacing w:before="0" w:beforeAutospacing="0" w:after="0" w:afterAutospacing="0" w:line="270" w:lineRule="atLeast"/>
                        <w:rPr>
                          <w:rFonts w:asciiTheme="minorHAnsi" w:hAnsiTheme="minorHAnsi"/>
                          <w:color w:val="001836"/>
                        </w:rPr>
                      </w:pPr>
                    </w:p>
                    <w:p w14:paraId="0198CAB2" w14:textId="77777777" w:rsidR="009A4DCC" w:rsidRDefault="009A4D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9CA8" wp14:editId="4E2686BD">
                <wp:simplePos x="0" y="0"/>
                <wp:positionH relativeFrom="page">
                  <wp:posOffset>1031131</wp:posOffset>
                </wp:positionH>
                <wp:positionV relativeFrom="page">
                  <wp:posOffset>505838</wp:posOffset>
                </wp:positionV>
                <wp:extent cx="6021421" cy="1095375"/>
                <wp:effectExtent l="0" t="0" r="1778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421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22C2" w14:textId="77777777" w:rsidR="009A4DCC" w:rsidRPr="00FB6F6C" w:rsidRDefault="009A4DCC" w:rsidP="006A7F5B">
                            <w:pPr>
                              <w:pStyle w:val="Heading1"/>
                              <w:jc w:val="left"/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</w:pPr>
                            <w:r w:rsidRPr="00FB6F6C"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  <w:t>Rebuilding and Repairin</w:t>
                            </w:r>
                            <w:r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  <w:t>g Your Home After a Natural Disaster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9CA8" id="Text Box 8" o:spid="_x0000_s1027" type="#_x0000_t202" style="position:absolute;margin-left:81.2pt;margin-top:39.85pt;width:474.1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" filled="f" stroked="f">
                <v:textbox inset="0,0,0,0">
                  <w:txbxContent>
                    <w:p w14:paraId="148C22C2" w14:textId="77777777" w:rsidR="009A4DCC" w:rsidRPr="00FB6F6C" w:rsidRDefault="009A4DCC" w:rsidP="006A7F5B">
                      <w:pPr>
                        <w:pStyle w:val="Heading1"/>
                        <w:jc w:val="left"/>
                        <w:rPr>
                          <w:b/>
                          <w:color w:val="002060"/>
                          <w:sz w:val="56"/>
                          <w:szCs w:val="92"/>
                        </w:rPr>
                      </w:pPr>
                      <w:r w:rsidRPr="00FB6F6C">
                        <w:rPr>
                          <w:b/>
                          <w:color w:val="002060"/>
                          <w:sz w:val="56"/>
                          <w:szCs w:val="92"/>
                        </w:rPr>
                        <w:t>Rebuilding and Repairin</w:t>
                      </w:r>
                      <w:r>
                        <w:rPr>
                          <w:b/>
                          <w:color w:val="002060"/>
                          <w:sz w:val="56"/>
                          <w:szCs w:val="92"/>
                        </w:rPr>
                        <w:t>g Your Home After a Natural Disaster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F1CA7">
        <w:rPr>
          <w:noProof/>
        </w:rPr>
        <w:drawing>
          <wp:anchor distT="0" distB="0" distL="114300" distR="114300" simplePos="0" relativeHeight="251657216" behindDoc="0" locked="0" layoutInCell="1" allowOverlap="1" wp14:anchorId="370BD2DB" wp14:editId="5BA4FF5D">
            <wp:simplePos x="0" y="0"/>
            <wp:positionH relativeFrom="page">
              <wp:posOffset>-76200</wp:posOffset>
            </wp:positionH>
            <wp:positionV relativeFrom="page">
              <wp:posOffset>523875</wp:posOffset>
            </wp:positionV>
            <wp:extent cx="895350" cy="1065301"/>
            <wp:effectExtent l="0" t="0" r="0" b="1905"/>
            <wp:wrapThrough wrapText="bothSides">
              <wp:wrapPolygon edited="0">
                <wp:start x="2298" y="21600"/>
                <wp:lineTo x="4136" y="15418"/>
                <wp:lineTo x="21600" y="11940"/>
                <wp:lineTo x="21600" y="10008"/>
                <wp:lineTo x="5055" y="9235"/>
                <wp:lineTo x="2298" y="348"/>
                <wp:lineTo x="460" y="348"/>
                <wp:lineTo x="460" y="21600"/>
                <wp:lineTo x="2298" y="21600"/>
              </wp:wrapPolygon>
            </wp:wrapThrough>
            <wp:docPr id="9" name="Picture 9" descr="Suite%20of%20Arrows%20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uite%20of%20Arrows%2014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" r="76416"/>
                    <a:stretch/>
                  </pic:blipFill>
                  <pic:spPr bwMode="auto">
                    <a:xfrm rot="10800000">
                      <a:off x="0" y="0"/>
                      <a:ext cx="908928" cy="10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139" w:rsidRPr="00CA5139" w:rsidSect="009A4DCC">
      <w:footerReference w:type="default" r:id="rId11"/>
      <w:pgSz w:w="12240" w:h="15840"/>
      <w:pgMar w:top="1080" w:right="1440" w:bottom="2160" w:left="144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2CB0" w14:textId="77777777" w:rsidR="00527EF5" w:rsidRDefault="00527EF5" w:rsidP="00BF1A2A">
      <w:r>
        <w:separator/>
      </w:r>
    </w:p>
  </w:endnote>
  <w:endnote w:type="continuationSeparator" w:id="0">
    <w:p w14:paraId="212554E0" w14:textId="77777777" w:rsidR="00527EF5" w:rsidRDefault="00527EF5" w:rsidP="00BF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359F" w14:textId="2EE26718" w:rsidR="009A4DCC" w:rsidRDefault="005A44F7" w:rsidP="005A44F7">
    <w:pPr>
      <w:pStyle w:val="Footer"/>
      <w:jc w:val="center"/>
    </w:pPr>
    <w:r>
      <w:rPr>
        <w:noProof/>
      </w:rPr>
      <w:drawing>
        <wp:inline distT="0" distB="0" distL="0" distR="0" wp14:anchorId="538625D2" wp14:editId="18EC4D23">
          <wp:extent cx="4648200" cy="1087063"/>
          <wp:effectExtent l="0" t="0" r="0" b="0"/>
          <wp:docPr id="306642320" name="Picture 4" descr="A blue and gol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642320" name="Picture 4" descr="A blue and gold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2979" cy="109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D05F" w14:textId="77777777" w:rsidR="00527EF5" w:rsidRDefault="00527EF5" w:rsidP="00BF1A2A">
      <w:r>
        <w:separator/>
      </w:r>
    </w:p>
  </w:footnote>
  <w:footnote w:type="continuationSeparator" w:id="0">
    <w:p w14:paraId="76E20728" w14:textId="77777777" w:rsidR="00527EF5" w:rsidRDefault="00527EF5" w:rsidP="00BF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47BC"/>
    <w:multiLevelType w:val="hybridMultilevel"/>
    <w:tmpl w:val="358A4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00DFD"/>
    <w:multiLevelType w:val="hybridMultilevel"/>
    <w:tmpl w:val="DD6622E0"/>
    <w:lvl w:ilvl="0" w:tplc="04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  <w:w w:val="99"/>
        <w:sz w:val="20"/>
        <w:szCs w:val="20"/>
      </w:rPr>
    </w:lvl>
    <w:lvl w:ilvl="1" w:tplc="3BEC425C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52749598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43E68F0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E74A70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7A6A7F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0F86B68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F926C8F8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613E1EE6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 w15:restartNumberingAfterBreak="0">
    <w:nsid w:val="6D8F4C15"/>
    <w:multiLevelType w:val="multilevel"/>
    <w:tmpl w:val="2FC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405086">
    <w:abstractNumId w:val="2"/>
  </w:num>
  <w:num w:numId="2" w16cid:durableId="770784392">
    <w:abstractNumId w:val="0"/>
  </w:num>
  <w:num w:numId="3" w16cid:durableId="111948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13"/>
    <w:rsid w:val="00002184"/>
    <w:rsid w:val="00102288"/>
    <w:rsid w:val="0012679A"/>
    <w:rsid w:val="00144FA7"/>
    <w:rsid w:val="00183EC7"/>
    <w:rsid w:val="00252C3B"/>
    <w:rsid w:val="0027235A"/>
    <w:rsid w:val="00275599"/>
    <w:rsid w:val="003015C0"/>
    <w:rsid w:val="00333049"/>
    <w:rsid w:val="00342941"/>
    <w:rsid w:val="0035196B"/>
    <w:rsid w:val="003757E4"/>
    <w:rsid w:val="003E0F92"/>
    <w:rsid w:val="003E1E52"/>
    <w:rsid w:val="0040789B"/>
    <w:rsid w:val="004105E0"/>
    <w:rsid w:val="004162DB"/>
    <w:rsid w:val="00445413"/>
    <w:rsid w:val="00472146"/>
    <w:rsid w:val="00527EF5"/>
    <w:rsid w:val="005515D6"/>
    <w:rsid w:val="005A44F7"/>
    <w:rsid w:val="005B209A"/>
    <w:rsid w:val="005E78AE"/>
    <w:rsid w:val="006311C0"/>
    <w:rsid w:val="006336ED"/>
    <w:rsid w:val="00637837"/>
    <w:rsid w:val="006446C6"/>
    <w:rsid w:val="00647F40"/>
    <w:rsid w:val="00653FA4"/>
    <w:rsid w:val="006863ED"/>
    <w:rsid w:val="006A7F5B"/>
    <w:rsid w:val="006C2C0F"/>
    <w:rsid w:val="006C3552"/>
    <w:rsid w:val="006E530A"/>
    <w:rsid w:val="00796465"/>
    <w:rsid w:val="007D50AF"/>
    <w:rsid w:val="00873E90"/>
    <w:rsid w:val="008A777B"/>
    <w:rsid w:val="008B0FD7"/>
    <w:rsid w:val="008F1CA7"/>
    <w:rsid w:val="00911C3A"/>
    <w:rsid w:val="0092193E"/>
    <w:rsid w:val="009305AE"/>
    <w:rsid w:val="009913AA"/>
    <w:rsid w:val="00993620"/>
    <w:rsid w:val="009A4DCC"/>
    <w:rsid w:val="009B4B23"/>
    <w:rsid w:val="009B7693"/>
    <w:rsid w:val="009F0A83"/>
    <w:rsid w:val="00A1745F"/>
    <w:rsid w:val="00A20D18"/>
    <w:rsid w:val="00A37860"/>
    <w:rsid w:val="00B80CE9"/>
    <w:rsid w:val="00BA1723"/>
    <w:rsid w:val="00BF1A2A"/>
    <w:rsid w:val="00C144B2"/>
    <w:rsid w:val="00C93C1B"/>
    <w:rsid w:val="00CA5139"/>
    <w:rsid w:val="00D327BB"/>
    <w:rsid w:val="00D9449E"/>
    <w:rsid w:val="00D9787E"/>
    <w:rsid w:val="00DC2EFD"/>
    <w:rsid w:val="00E14061"/>
    <w:rsid w:val="00E51AF8"/>
    <w:rsid w:val="00E6021E"/>
    <w:rsid w:val="00E67EF6"/>
    <w:rsid w:val="00E84901"/>
    <w:rsid w:val="00E84B50"/>
    <w:rsid w:val="00E8574A"/>
    <w:rsid w:val="00EF77DF"/>
    <w:rsid w:val="00F127EA"/>
    <w:rsid w:val="00F36CDB"/>
    <w:rsid w:val="00F62F0D"/>
    <w:rsid w:val="00FB2AF0"/>
    <w:rsid w:val="00FB6F6C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FF2A67"/>
  <w15:docId w15:val="{C5D24B20-E6D1-49C5-AFA1-B13897E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aliases w:val="Title Page Header"/>
    <w:basedOn w:val="Normal"/>
    <w:next w:val="Normal"/>
    <w:link w:val="Heading1Char"/>
    <w:uiPriority w:val="9"/>
    <w:qFormat/>
    <w:rsid w:val="00993620"/>
    <w:pPr>
      <w:keepNext/>
      <w:keepLines/>
      <w:jc w:val="right"/>
      <w:outlineLvl w:val="0"/>
    </w:pPr>
    <w:rPr>
      <w:rFonts w:ascii="Calibri Light" w:eastAsiaTheme="majorEastAsia" w:hAnsi="Calibri Light" w:cstheme="majorBidi"/>
      <w:color w:val="9D968D"/>
      <w:sz w:val="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A5139"/>
    <w:pPr>
      <w:adjustRightInd w:val="0"/>
      <w:textAlignment w:val="center"/>
    </w:pPr>
    <w:rPr>
      <w:rFonts w:ascii="Calibri" w:eastAsiaTheme="minorHAnsi" w:hAnsi="Calibri" w:cs="SourceSansPro-Light"/>
      <w:color w:val="3D3935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2A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BF1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2A"/>
    <w:rPr>
      <w:rFonts w:ascii="Source Sans Pro" w:eastAsia="Source Sans Pro" w:hAnsi="Source Sans Pro" w:cs="Source Sans Pro"/>
    </w:rPr>
  </w:style>
  <w:style w:type="character" w:customStyle="1" w:styleId="BodyTextChar">
    <w:name w:val="Body Text Char"/>
    <w:basedOn w:val="DefaultParagraphFont"/>
    <w:link w:val="BodyText"/>
    <w:uiPriority w:val="1"/>
    <w:rsid w:val="00CA5139"/>
    <w:rPr>
      <w:rFonts w:ascii="Calibri" w:hAnsi="Calibri" w:cs="SourceSansPro-Light"/>
      <w:color w:val="3D3935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9305AE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aliases w:val="Title Page Header Char"/>
    <w:basedOn w:val="DefaultParagraphFont"/>
    <w:link w:val="Heading1"/>
    <w:uiPriority w:val="9"/>
    <w:rsid w:val="00993620"/>
    <w:rPr>
      <w:rFonts w:ascii="Calibri Light" w:eastAsiaTheme="majorEastAsia" w:hAnsi="Calibri Light" w:cstheme="majorBidi"/>
      <w:color w:val="9D968D"/>
      <w:sz w:val="6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0D"/>
    <w:rPr>
      <w:rFonts w:ascii="Lucida Grande" w:eastAsia="Source Sans Pro" w:hAnsi="Lucida Grande" w:cs="Lucida Grande"/>
      <w:sz w:val="18"/>
      <w:szCs w:val="18"/>
    </w:rPr>
  </w:style>
  <w:style w:type="paragraph" w:customStyle="1" w:styleId="Headline">
    <w:name w:val="Headline"/>
    <w:basedOn w:val="Normal"/>
    <w:uiPriority w:val="1"/>
    <w:qFormat/>
    <w:rsid w:val="00F62F0D"/>
    <w:pPr>
      <w:adjustRightInd w:val="0"/>
      <w:spacing w:after="240"/>
      <w:textAlignment w:val="center"/>
    </w:pPr>
    <w:rPr>
      <w:rFonts w:ascii="Calibri" w:hAnsi="Calibri" w:cs="SourceSansPro-Regular"/>
      <w:color w:val="00205B"/>
      <w:sz w:val="48"/>
      <w:szCs w:val="48"/>
    </w:rPr>
  </w:style>
  <w:style w:type="paragraph" w:customStyle="1" w:styleId="Subhead">
    <w:name w:val="Subhead"/>
    <w:basedOn w:val="Normal"/>
    <w:uiPriority w:val="1"/>
    <w:qFormat/>
    <w:rsid w:val="00CA5139"/>
    <w:pPr>
      <w:adjustRightInd w:val="0"/>
      <w:textAlignment w:val="center"/>
    </w:pPr>
    <w:rPr>
      <w:rFonts w:ascii="Calibri" w:eastAsiaTheme="minorHAnsi" w:hAnsi="Calibri" w:cs="SourceSansPro-Light"/>
      <w:b/>
      <w:color w:val="9D968D"/>
      <w:sz w:val="24"/>
      <w:szCs w:val="24"/>
    </w:rPr>
  </w:style>
  <w:style w:type="paragraph" w:customStyle="1" w:styleId="BodyText12">
    <w:name w:val="Body Text +12"/>
    <w:basedOn w:val="Normal"/>
    <w:uiPriority w:val="1"/>
    <w:qFormat/>
    <w:rsid w:val="00CA5139"/>
    <w:pPr>
      <w:adjustRightInd w:val="0"/>
      <w:spacing w:after="240"/>
      <w:textAlignment w:val="center"/>
    </w:pPr>
    <w:rPr>
      <w:rFonts w:ascii="Calibri" w:eastAsiaTheme="minorHAnsi" w:hAnsi="Calibri" w:cs="SourceSansPro-Light"/>
      <w:color w:val="3D3935"/>
      <w:sz w:val="20"/>
      <w:szCs w:val="20"/>
    </w:rPr>
  </w:style>
  <w:style w:type="paragraph" w:customStyle="1" w:styleId="BulletedText">
    <w:name w:val="Bulleted Text"/>
    <w:basedOn w:val="BodyText12"/>
    <w:uiPriority w:val="1"/>
    <w:qFormat/>
    <w:rsid w:val="00CA5139"/>
    <w:pPr>
      <w:ind w:left="864" w:hanging="432"/>
    </w:pPr>
  </w:style>
  <w:style w:type="paragraph" w:styleId="NormalWeb">
    <w:name w:val="Normal (Web)"/>
    <w:basedOn w:val="Normal"/>
    <w:uiPriority w:val="99"/>
    <w:unhideWhenUsed/>
    <w:rsid w:val="00873E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F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areahb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springfieldareahba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C3A508B71DE4BB69D9A228D83BFBB" ma:contentTypeVersion="15" ma:contentTypeDescription="Create a new document." ma:contentTypeScope="" ma:versionID="90114b3b32888da27d616d79611cfb48">
  <xsd:schema xmlns:xsd="http://www.w3.org/2001/XMLSchema" xmlns:xs="http://www.w3.org/2001/XMLSchema" xmlns:p="http://schemas.microsoft.com/office/2006/metadata/properties" xmlns:ns2="636e04d4-436b-4dee-87a5-e5f95d1aec59" xmlns:ns3="4a77838f-2fae-4d3b-b4d6-6db64f779ba6" targetNamespace="http://schemas.microsoft.com/office/2006/metadata/properties" ma:root="true" ma:fieldsID="430f4f79c516fb42b839e21ed9fbaa92" ns2:_="" ns3:_="">
    <xsd:import namespace="636e04d4-436b-4dee-87a5-e5f95d1aec59"/>
    <xsd:import namespace="4a77838f-2fae-4d3b-b4d6-6db64f779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04d4-436b-4dee-87a5-e5f95d1ae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8519ec-bd02-48e2-86c0-1c0821c5a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838f-2fae-4d3b-b4d6-6db64f779b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696149-2741-4f01-b252-c2306fc75a7a}" ma:internalName="TaxCatchAll" ma:showField="CatchAllData" ma:web="4a77838f-2fae-4d3b-b4d6-6db64f779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6e04d4-436b-4dee-87a5-e5f95d1aec59">
      <Terms xmlns="http://schemas.microsoft.com/office/infopath/2007/PartnerControls"/>
    </lcf76f155ced4ddcb4097134ff3c332f>
    <TaxCatchAll xmlns="4a77838f-2fae-4d3b-b4d6-6db64f779ba6" xsi:nil="true"/>
  </documentManagement>
</p:properties>
</file>

<file path=customXml/itemProps1.xml><?xml version="1.0" encoding="utf-8"?>
<ds:datastoreItem xmlns:ds="http://schemas.openxmlformats.org/officeDocument/2006/customXml" ds:itemID="{BDCD5F50-EC4E-405F-B50A-9E522EB1D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06A32-1A90-4820-8173-EDD41D2CD3DD}"/>
</file>

<file path=customXml/itemProps3.xml><?xml version="1.0" encoding="utf-8"?>
<ds:datastoreItem xmlns:ds="http://schemas.openxmlformats.org/officeDocument/2006/customXml" ds:itemID="{549C01A1-71F1-4CE4-A0B8-4EF97D11512C}"/>
</file>

<file path=customXml/itemProps4.xml><?xml version="1.0" encoding="utf-8"?>
<ds:datastoreItem xmlns:ds="http://schemas.openxmlformats.org/officeDocument/2006/customXml" ds:itemID="{D7475C2F-EDC0-4539-A3F0-F4C7DD66B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NAHB</dc:creator>
  <cp:lastModifiedBy>Lee-Ann Burgener</cp:lastModifiedBy>
  <cp:revision>3</cp:revision>
  <cp:lastPrinted>2023-07-13T14:26:00Z</cp:lastPrinted>
  <dcterms:created xsi:type="dcterms:W3CDTF">2023-07-13T15:59:00Z</dcterms:created>
  <dcterms:modified xsi:type="dcterms:W3CDTF">2023-07-13T16:01:00Z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2016-10-18T00:00:00Z</vt:filetime>
  </property>
  <property fmtid="{D5CDD505-2E9C-101B-9397-08002B2CF9AE}" pid="5" name="ContentTypeId">
    <vt:lpwstr>0x0101003BDC3A508B71DE4BB69D9A228D83BFBB</vt:lpwstr>
  </property>
</Properties>
</file>